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696149" w:rsidRPr="00696149" w:rsidRDefault="00696149" w:rsidP="00696149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14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</w:t>
      </w:r>
    </w:p>
    <w:p w:rsidR="00696149" w:rsidRPr="005B603F" w:rsidRDefault="00696149" w:rsidP="0069614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03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 образования и науки Республики Татарстан</w:t>
      </w:r>
    </w:p>
    <w:p w:rsidR="00696149" w:rsidRPr="005B603F" w:rsidRDefault="00696149" w:rsidP="00696149">
      <w:pPr>
        <w:spacing w:after="0"/>
        <w:jc w:val="center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5B60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Государственное автономное профессиональное образовательное  учреждение </w:t>
      </w:r>
    </w:p>
    <w:p w:rsidR="00696149" w:rsidRPr="005B603F" w:rsidRDefault="00696149" w:rsidP="00696149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603F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«Арский агропромышленный профессиональный колледж»</w:t>
      </w:r>
      <w:r w:rsidRPr="005B60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</w:t>
      </w:r>
    </w:p>
    <w:p w:rsidR="00696149" w:rsidRPr="005B603F" w:rsidRDefault="00696149" w:rsidP="0069614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149" w:rsidRPr="005B603F" w:rsidRDefault="00696149" w:rsidP="00696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4"/>
        <w:gridCol w:w="4786"/>
      </w:tblGrid>
      <w:tr w:rsidR="00696149" w:rsidRPr="005B603F" w:rsidTr="002843E2">
        <w:tc>
          <w:tcPr>
            <w:tcW w:w="4784" w:type="dxa"/>
            <w:hideMark/>
          </w:tcPr>
          <w:p w:rsidR="00696149" w:rsidRPr="005B603F" w:rsidRDefault="00696149" w:rsidP="00696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на заседании</w:t>
            </w:r>
          </w:p>
          <w:p w:rsidR="00696149" w:rsidRPr="005B603F" w:rsidRDefault="00696149" w:rsidP="00696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МК </w:t>
            </w:r>
            <w:proofErr w:type="spellStart"/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</w:t>
            </w:r>
            <w:proofErr w:type="gramStart"/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.ц</w:t>
            </w:r>
            <w:proofErr w:type="gramEnd"/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икла</w:t>
            </w:r>
            <w:proofErr w:type="spellEnd"/>
          </w:p>
          <w:p w:rsidR="00696149" w:rsidRPr="005B603F" w:rsidRDefault="00696149" w:rsidP="00696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 </w:t>
            </w:r>
            <w:proofErr w:type="spellStart"/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А.К.Нуриева</w:t>
            </w:r>
            <w:proofErr w:type="spellEnd"/>
          </w:p>
          <w:p w:rsidR="00696149" w:rsidRPr="005B603F" w:rsidRDefault="005B603F" w:rsidP="0069614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 2018</w:t>
            </w:r>
            <w:r w:rsidR="00696149"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786" w:type="dxa"/>
            <w:hideMark/>
          </w:tcPr>
          <w:p w:rsidR="00696149" w:rsidRPr="005B603F" w:rsidRDefault="00696149" w:rsidP="0069614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Утверждаю: </w:t>
            </w:r>
          </w:p>
          <w:p w:rsidR="00696149" w:rsidRPr="005B603F" w:rsidRDefault="00696149" w:rsidP="0069614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ГАПОУ «ААПК»</w:t>
            </w:r>
          </w:p>
          <w:p w:rsidR="00696149" w:rsidRPr="005B603F" w:rsidRDefault="00696149" w:rsidP="0069614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</w:t>
            </w:r>
            <w:proofErr w:type="spellStart"/>
            <w:r w:rsidR="005B603F"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Р.Р.Камалутдинов</w:t>
            </w:r>
            <w:proofErr w:type="spellEnd"/>
          </w:p>
          <w:p w:rsidR="00696149" w:rsidRPr="005B603F" w:rsidRDefault="005B603F" w:rsidP="00696149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____________ 2018</w:t>
            </w:r>
            <w:r w:rsidR="00696149" w:rsidRPr="005B6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:rsidR="002843E2" w:rsidRPr="002843E2" w:rsidRDefault="002843E2" w:rsidP="00284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843E2" w:rsidRPr="002843E2" w:rsidRDefault="002843E2" w:rsidP="00284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843E2">
        <w:rPr>
          <w:rFonts w:ascii="Times New Roman" w:eastAsia="Times New Roman" w:hAnsi="Times New Roman" w:cs="Times New Roman"/>
          <w:lang w:val="tt-RU" w:eastAsia="ru-RU"/>
        </w:rPr>
        <w:t>“Согласовано</w:t>
      </w:r>
      <w:r w:rsidRPr="002843E2">
        <w:rPr>
          <w:rFonts w:ascii="Times New Roman" w:eastAsia="Times New Roman" w:hAnsi="Times New Roman" w:cs="Times New Roman"/>
          <w:caps/>
          <w:lang w:val="tt-RU" w:eastAsia="ru-RU"/>
        </w:rPr>
        <w:t>”</w:t>
      </w:r>
    </w:p>
    <w:p w:rsidR="002843E2" w:rsidRPr="002843E2" w:rsidRDefault="002843E2" w:rsidP="00284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843E2">
        <w:rPr>
          <w:rFonts w:ascii="Times New Roman" w:eastAsia="Times New Roman" w:hAnsi="Times New Roman" w:cs="Times New Roman"/>
          <w:caps/>
          <w:lang w:val="tt-RU" w:eastAsia="ru-RU"/>
        </w:rPr>
        <w:t>Д</w:t>
      </w:r>
      <w:r w:rsidRPr="002843E2">
        <w:rPr>
          <w:rFonts w:ascii="Times New Roman" w:eastAsia="Times New Roman" w:hAnsi="Times New Roman" w:cs="Times New Roman"/>
          <w:lang w:val="tt-RU" w:eastAsia="ru-RU"/>
        </w:rPr>
        <w:t>иректор</w:t>
      </w:r>
      <w:r w:rsidRPr="002843E2">
        <w:rPr>
          <w:rFonts w:ascii="Times New Roman" w:eastAsia="Times New Roman" w:hAnsi="Times New Roman" w:cs="Times New Roman"/>
          <w:caps/>
          <w:lang w:val="tt-RU" w:eastAsia="ru-RU"/>
        </w:rPr>
        <w:t xml:space="preserve"> ООО Бытсервис</w:t>
      </w:r>
    </w:p>
    <w:p w:rsidR="002843E2" w:rsidRPr="002843E2" w:rsidRDefault="002843E2" w:rsidP="00284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 w:rsidRPr="002843E2">
        <w:rPr>
          <w:rFonts w:ascii="Times New Roman" w:eastAsia="Times New Roman" w:hAnsi="Times New Roman" w:cs="Times New Roman"/>
          <w:caps/>
          <w:lang w:val="tt-RU" w:eastAsia="ru-RU"/>
        </w:rPr>
        <w:t>________________А</w:t>
      </w:r>
      <w:proofErr w:type="spellStart"/>
      <w:r w:rsidRPr="002843E2">
        <w:rPr>
          <w:rFonts w:ascii="Times New Roman" w:eastAsia="Times New Roman" w:hAnsi="Times New Roman" w:cs="Times New Roman"/>
          <w:sz w:val="24"/>
          <w:szCs w:val="24"/>
          <w:lang w:eastAsia="ru-RU"/>
        </w:rPr>
        <w:t>хмадуллин</w:t>
      </w:r>
      <w:proofErr w:type="spellEnd"/>
      <w:r w:rsidRPr="002843E2">
        <w:rPr>
          <w:rFonts w:ascii="Times New Roman" w:eastAsia="Times New Roman" w:hAnsi="Times New Roman" w:cs="Times New Roman"/>
          <w:caps/>
          <w:lang w:val="tt-RU" w:eastAsia="ru-RU"/>
        </w:rPr>
        <w:t xml:space="preserve"> Н.Н.</w:t>
      </w:r>
    </w:p>
    <w:p w:rsidR="002843E2" w:rsidRPr="002843E2" w:rsidRDefault="002843E2" w:rsidP="002843E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lang w:val="tt-RU" w:eastAsia="ru-RU"/>
        </w:rPr>
      </w:pPr>
      <w:r>
        <w:rPr>
          <w:rFonts w:ascii="Times New Roman" w:eastAsia="Times New Roman" w:hAnsi="Times New Roman" w:cs="Times New Roman"/>
          <w:caps/>
          <w:lang w:val="tt-RU" w:eastAsia="ru-RU"/>
        </w:rPr>
        <w:t>«______</w:t>
      </w:r>
      <w:r>
        <w:rPr>
          <w:rFonts w:ascii="Times New Roman" w:eastAsia="Times New Roman" w:hAnsi="Times New Roman" w:cs="Times New Roman"/>
          <w:caps/>
          <w:lang w:val="tt-RU" w:eastAsia="ru-RU"/>
        </w:rPr>
        <w:tab/>
        <w:t>»_______2018</w:t>
      </w:r>
      <w:r w:rsidRPr="002843E2">
        <w:rPr>
          <w:rFonts w:ascii="Times New Roman" w:eastAsia="Times New Roman" w:hAnsi="Times New Roman" w:cs="Times New Roman"/>
          <w:caps/>
          <w:lang w:val="tt-RU" w:eastAsia="ru-RU"/>
        </w:rPr>
        <w:t>г.</w:t>
      </w:r>
    </w:p>
    <w:p w:rsidR="002843E2" w:rsidRPr="002843E2" w:rsidRDefault="002843E2" w:rsidP="002843E2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696149" w:rsidRPr="002843E2" w:rsidRDefault="00696149" w:rsidP="00696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tt-RU" w:eastAsia="ru-RU"/>
        </w:rPr>
      </w:pPr>
    </w:p>
    <w:p w:rsidR="00696149" w:rsidRPr="00696149" w:rsidRDefault="00696149" w:rsidP="006961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149" w:rsidRPr="00696149" w:rsidRDefault="00696149" w:rsidP="00696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696149" w:rsidRPr="00696149" w:rsidRDefault="00696149" w:rsidP="00696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14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РАБОЧАЯ ПРОГРАММА</w:t>
      </w:r>
    </w:p>
    <w:p w:rsidR="00696149" w:rsidRPr="00696149" w:rsidRDefault="00696149" w:rsidP="00696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6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производственной практики</w:t>
      </w:r>
    </w:p>
    <w:p w:rsidR="00696149" w:rsidRPr="00F76D6B" w:rsidRDefault="00696149" w:rsidP="006961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ПМ05 </w:t>
      </w:r>
      <w:r w:rsidRPr="00F76D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Организация процесса приготовления и приготовление сложных холодных и горячих десертов.</w:t>
      </w:r>
    </w:p>
    <w:p w:rsidR="00696149" w:rsidRPr="00696149" w:rsidRDefault="00696149" w:rsidP="00696149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149" w:rsidRPr="00696149" w:rsidRDefault="00696149" w:rsidP="00696149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614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19.02.10 Технология продукции общественного питания</w:t>
      </w:r>
    </w:p>
    <w:p w:rsidR="00696149" w:rsidRPr="00696149" w:rsidRDefault="00696149" w:rsidP="00696149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696149" w:rsidRPr="00696149" w:rsidRDefault="00696149" w:rsidP="006961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61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</w:p>
    <w:p w:rsidR="00696149" w:rsidRPr="00696149" w:rsidRDefault="00696149" w:rsidP="00696149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6149" w:rsidRPr="00696149" w:rsidRDefault="00696149" w:rsidP="00696149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96149" w:rsidRPr="0045478D" w:rsidRDefault="00696149" w:rsidP="004547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Рабочая программа производственной (профессиональной) практики</w:t>
      </w:r>
      <w:r w:rsidRPr="001A59D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Федерального государственного образовательного стандарта по специальности среднего профессионального образования 19.02.10 «Технология продукции общественного питания»</w:t>
      </w:r>
    </w:p>
    <w:p w:rsidR="00696149" w:rsidRPr="001A59DD" w:rsidRDefault="00696149" w:rsidP="006961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5B" w:rsidRPr="0097195B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9719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97195B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97195B" w:rsidRPr="0097195B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5B" w:rsidRPr="0097195B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97195B" w:rsidRPr="0097195B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А.К.. - преподаватель специальных дисциплин  </w:t>
      </w:r>
    </w:p>
    <w:p w:rsidR="0097195B" w:rsidRPr="0097195B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Советом ГАПОУ « Арский агропромышленный профессиональный колледж»</w:t>
      </w: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№1  от «</w:t>
      </w:r>
      <w:r w:rsidRPr="001A59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1A59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603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</w:t>
      </w:r>
      <w:r w:rsidRPr="001A59D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</w:p>
    <w:p w:rsidR="001A59DD" w:rsidRPr="001A59DD" w:rsidRDefault="001A59DD" w:rsidP="001A59D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A59D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</w:t>
      </w:r>
    </w:p>
    <w:p w:rsidR="001A59DD" w:rsidRPr="001A59DD" w:rsidRDefault="001A59DD" w:rsidP="001A59D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F76D6B" w:rsidRPr="00F76D6B" w:rsidRDefault="00F76D6B" w:rsidP="00F76D6B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</w:p>
    <w:p w:rsidR="0045478D" w:rsidRPr="0045478D" w:rsidRDefault="0045478D" w:rsidP="0045478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</w:t>
      </w:r>
      <w:r w:rsidRPr="0045478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</w:p>
    <w:tbl>
      <w:tblPr>
        <w:tblW w:w="7704" w:type="dxa"/>
        <w:tblLook w:val="01E0" w:firstRow="1" w:lastRow="1" w:firstColumn="1" w:lastColumn="1" w:noHBand="0" w:noVBand="0"/>
      </w:tblPr>
      <w:tblGrid>
        <w:gridCol w:w="7704"/>
      </w:tblGrid>
      <w:tr w:rsidR="0045478D" w:rsidRPr="0045478D" w:rsidTr="00BE4382">
        <w:trPr>
          <w:trHeight w:val="1346"/>
        </w:trPr>
        <w:tc>
          <w:tcPr>
            <w:tcW w:w="7704" w:type="dxa"/>
          </w:tcPr>
          <w:p w:rsidR="0045478D" w:rsidRPr="0045478D" w:rsidRDefault="0045478D" w:rsidP="00BE4382">
            <w:pPr>
              <w:keepNext/>
              <w:numPr>
                <w:ilvl w:val="0"/>
                <w:numId w:val="14"/>
              </w:numPr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ПАСПОРТ) программы производственной (профессиональной</w:t>
            </w:r>
            <w:proofErr w:type="gramStart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практики</w:t>
            </w:r>
          </w:p>
          <w:p w:rsidR="0045478D" w:rsidRPr="0045478D" w:rsidRDefault="0045478D" w:rsidP="00BE43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454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4547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</w:t>
            </w: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результаты освоения </w:t>
            </w:r>
            <w:r w:rsidRPr="0045478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ПРОГРАММЫ ПРОИЗВОДСТВЕННОЙ ПРАКТИКИ</w:t>
            </w:r>
          </w:p>
          <w:p w:rsidR="0045478D" w:rsidRPr="0045478D" w:rsidRDefault="0045478D" w:rsidP="00BE438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478D" w:rsidRPr="0045478D" w:rsidTr="00BE4382">
        <w:trPr>
          <w:trHeight w:val="1364"/>
        </w:trPr>
        <w:tc>
          <w:tcPr>
            <w:tcW w:w="7704" w:type="dxa"/>
            <w:hideMark/>
          </w:tcPr>
          <w:p w:rsidR="0045478D" w:rsidRPr="0045478D" w:rsidRDefault="0045478D" w:rsidP="00BE4382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3.Тематический план и содержание) программы производственной (профессиональной</w:t>
            </w:r>
            <w:proofErr w:type="gramStart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)п</w:t>
            </w:r>
            <w:proofErr w:type="gramEnd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рактики</w:t>
            </w:r>
          </w:p>
        </w:tc>
      </w:tr>
      <w:tr w:rsidR="0045478D" w:rsidRPr="0045478D" w:rsidTr="00BE4382">
        <w:trPr>
          <w:trHeight w:val="823"/>
        </w:trPr>
        <w:tc>
          <w:tcPr>
            <w:tcW w:w="7704" w:type="dxa"/>
            <w:hideMark/>
          </w:tcPr>
          <w:p w:rsidR="0045478D" w:rsidRPr="0045478D" w:rsidRDefault="0045478D" w:rsidP="00BE4382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4.  </w:t>
            </w:r>
            <w:proofErr w:type="gramStart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реализации) программы производственной (профессиональной) практики</w:t>
            </w:r>
            <w:proofErr w:type="gramEnd"/>
          </w:p>
        </w:tc>
      </w:tr>
      <w:tr w:rsidR="0045478D" w:rsidRPr="0045478D" w:rsidTr="00BE4382">
        <w:trPr>
          <w:trHeight w:val="1014"/>
        </w:trPr>
        <w:tc>
          <w:tcPr>
            <w:tcW w:w="7704" w:type="dxa"/>
          </w:tcPr>
          <w:p w:rsidR="0045478D" w:rsidRPr="0045478D" w:rsidRDefault="0045478D" w:rsidP="00BE4382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keepNext/>
              <w:autoSpaceDE w:val="0"/>
              <w:autoSpaceDN w:val="0"/>
              <w:spacing w:after="0" w:line="240" w:lineRule="auto"/>
              <w:ind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5.  Контроль и оценка результатов Освоения </w:t>
            </w: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     программы  производственно</w:t>
            </w:r>
            <w:proofErr w:type="gramStart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й(</w:t>
            </w:r>
            <w:proofErr w:type="gramEnd"/>
            <w:r w:rsidRPr="0045478D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профессиональной)      практики </w:t>
            </w: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45478D" w:rsidRPr="0045478D" w:rsidRDefault="0045478D" w:rsidP="00BE4382">
            <w:pPr>
              <w:tabs>
                <w:tab w:val="num" w:pos="644"/>
              </w:tabs>
              <w:ind w:left="567" w:hanging="36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</w:tr>
    </w:tbl>
    <w:p w:rsidR="00C70A24" w:rsidRDefault="00C70A24" w:rsidP="00C70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bookmarkStart w:id="0" w:name="_Toc367390884"/>
    </w:p>
    <w:p w:rsidR="00C70A24" w:rsidRDefault="00C70A24" w:rsidP="00C70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C70A2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1.паспорт  ПРОГРАММЫ  </w:t>
      </w:r>
      <w:r w:rsidRPr="00C70A2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</w:t>
      </w:r>
      <w:r w:rsidRPr="00C70A2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практики  ПМ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05</w:t>
      </w:r>
    </w:p>
    <w:p w:rsidR="00C70A24" w:rsidRPr="00C70A24" w:rsidRDefault="00C70A24" w:rsidP="00C70A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процесса приготовления и приготовление сложных холодных и горячих десертов</w:t>
      </w:r>
    </w:p>
    <w:p w:rsidR="0097195B" w:rsidRPr="0097195B" w:rsidRDefault="00696149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0"/>
      <w:r w:rsidR="0097195B" w:rsidRPr="00971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 программы</w:t>
      </w:r>
    </w:p>
    <w:p w:rsidR="0097195B" w:rsidRPr="0097195B" w:rsidRDefault="0097195B" w:rsidP="0097195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Рабочая   программа производственной  практики  «Организация процесса приготовления и приготовление сложных холодных и горячих десертов» является  частью  основной профессиональной  образовательной программы в соответствии  с Федеральным государственным образовательным стандартом  по специальности  СПО 19.02.10 « Технология продукции общественного питания» </w:t>
      </w:r>
    </w:p>
    <w:p w:rsidR="0097195B" w:rsidRPr="0097195B" w:rsidRDefault="0097195B" w:rsidP="0097195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производственной (профессиональной) практики может быть использована в дополнительном профессиональном образовании - повышение квалификации, переподготовка и профессиональной подготовке работников в области сферы обслуживания при наличии среднего (полного) общего образования.</w:t>
      </w:r>
    </w:p>
    <w:p w:rsidR="0097195B" w:rsidRPr="0097195B" w:rsidRDefault="0097195B" w:rsidP="0097195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1.2. </w:t>
      </w:r>
      <w:r w:rsidRPr="0097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71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и задачи программы производственной  практики</w:t>
      </w:r>
    </w:p>
    <w:p w:rsidR="0097195B" w:rsidRPr="00C70A24" w:rsidRDefault="0097195B" w:rsidP="00C70A24">
      <w:pPr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Производственная практика по профилю специальности направлена на формирование у </w:t>
      </w:r>
      <w:proofErr w:type="gramStart"/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общих и профессиональных компетенций: Организация процесса приготовления и приготовление сложных холодных и горячих десертов»</w:t>
      </w:r>
      <w:bookmarkStart w:id="1" w:name="_GoBack"/>
      <w:bookmarkEnd w:id="1"/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производственной практики являются:</w:t>
      </w: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закрепление и совершенствование приобретенного в процессе обучения опыта практической деятельности </w:t>
      </w:r>
      <w:proofErr w:type="gramStart"/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изучаемой специальности;</w:t>
      </w: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освоение современных производственных процессов, технологий;</w:t>
      </w: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адаптация обучающихся к конкретным условиям деятельности предприятий различных организационно-правовых форм.</w:t>
      </w: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left="764"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результатам освоения производственной  практики</w:t>
      </w:r>
    </w:p>
    <w:p w:rsid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072"/>
          <w:tab w:val="left" w:pos="9498"/>
          <w:tab w:val="left" w:pos="10992"/>
          <w:tab w:val="left" w:pos="11908"/>
          <w:tab w:val="left" w:pos="12824"/>
          <w:tab w:val="left" w:pos="13740"/>
          <w:tab w:val="left" w:pos="14656"/>
        </w:tabs>
        <w:ind w:right="1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7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результате прохождения производственной практики по видам профессиональной деятельности </w:t>
      </w:r>
      <w:proofErr w:type="gramStart"/>
      <w:r w:rsidRPr="0097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обучающийся</w:t>
      </w:r>
      <w:proofErr w:type="gramEnd"/>
      <w:r w:rsidRPr="00971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должен </w:t>
      </w:r>
    </w:p>
    <w:p w:rsidR="0097195B" w:rsidRPr="00975492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b/>
          <w:bCs/>
          <w:sz w:val="28"/>
          <w:szCs w:val="28"/>
          <w:lang w:bidi="en-US"/>
        </w:rPr>
        <w:lastRenderedPageBreak/>
        <w:t xml:space="preserve">- </w:t>
      </w: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расчета массы сырья для приготовления холодного и горячего десерта;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приготовления сложных холодных и горячих десертов, используя различные технологии, оборудование и инвентарь;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приготовления отделочных видов теста для сложных холодных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оформления и отделки сложных холодных и горячих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- контроля качества и безопасности готовой продукции;</w:t>
      </w:r>
    </w:p>
    <w:p w:rsidR="0097195B" w:rsidRPr="00975492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органолептически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оценивать качество продуктов;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использовать различные способы и приемы приготовления сложных холодных и горячих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- проводить расчеты </w:t>
      </w: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по формулам;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и безопасно пользоваться производственным инвентарем и технологическим оборудованием;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варианты оформления сложных холодных и горячих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принимать решения по организации процессов приготовления сложных холодных и горячих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выбирать способы сервировки и подачи сложных холодных и горячих десертов;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оценивать качество и безопасность готовой продукции;</w:t>
      </w:r>
    </w:p>
    <w:p w:rsidR="0097195B" w:rsidRPr="00975492" w:rsidRDefault="0097195B" w:rsidP="0097195B">
      <w:pPr>
        <w:tabs>
          <w:tab w:val="left" w:pos="36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оформлять документацию;</w:t>
      </w:r>
    </w:p>
    <w:p w:rsidR="0097195B" w:rsidRPr="00975492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знать: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ассортимент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основные критерии оценки качества готовых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органолептический метод определения степени готовности и качества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методы приготовления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технологию приготовления сложных холодных десертов: фруктовых, ягодных и шоколадных салатов, муссов, кремов, суфле, парфе,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террина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щербета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пая,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тирамису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чизкейка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, бланманже;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технологию приготовления сложных горячих десертов: суфле, пудингов, овощных кексов,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гурьевской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каши, снежков из шоколада, шоколадно-фруктового фондю, десертов </w:t>
      </w:r>
      <w:proofErr w:type="spellStart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фламбе</w:t>
      </w:r>
      <w:proofErr w:type="spellEnd"/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правила охлаждения и замораживания основ для приготовления сложных холодных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варианты комбинирования различных способов приготовления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варианты сочетания основных продуктов с дополнительными ингредиентами для создания гармоничных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начинки, соусы и глазури для отдельных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- варианты оформления и технику декорирования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- актуальные направления в приготовлении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сервировку и подачу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температурный режим охлаждения и замораживания основ для приготовления сложных холодных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температурный и санитарный режим приготовления и подачи разных типов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требования к безопасности хранения сложных холодных и горячих десертов;</w:t>
      </w:r>
    </w:p>
    <w:p w:rsidR="0097195B" w:rsidRPr="00975492" w:rsidRDefault="0097195B" w:rsidP="0097195B">
      <w:pPr>
        <w:tabs>
          <w:tab w:val="left" w:pos="370"/>
          <w:tab w:val="left" w:pos="557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основные характеристики готовых полуфабрикатов промышленного изготовления, используемых для приготовления сложных холодных и горячих десертов;</w:t>
      </w:r>
    </w:p>
    <w:p w:rsidR="0097195B" w:rsidRPr="0097195B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492">
        <w:rPr>
          <w:rFonts w:ascii="Times New Roman" w:eastAsia="Times New Roman" w:hAnsi="Times New Roman" w:cs="Times New Roman"/>
          <w:sz w:val="28"/>
          <w:szCs w:val="28"/>
          <w:lang w:bidi="en-US"/>
        </w:rPr>
        <w:t>- требования к безопасности хранения промышленных полуфабрикатов для приготовления сложных холодных и горячих десертов</w:t>
      </w:r>
    </w:p>
    <w:p w:rsidR="0097195B" w:rsidRPr="0097195B" w:rsidRDefault="0097195B" w:rsidP="009719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Количество часов на освоение программы производственной практики:</w:t>
      </w:r>
    </w:p>
    <w:p w:rsidR="0097195B" w:rsidRPr="0097195B" w:rsidRDefault="0097195B" w:rsidP="0097195B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195B">
        <w:rPr>
          <w:rFonts w:ascii="Times New Roman" w:eastAsia="Times New Roman" w:hAnsi="Times New Roman" w:cs="Arial"/>
          <w:sz w:val="28"/>
          <w:szCs w:val="20"/>
          <w:lang w:eastAsia="ru-RU"/>
        </w:rPr>
        <w:t xml:space="preserve">В рамках освоения производственной практики: </w:t>
      </w:r>
      <w:r w:rsidRPr="00971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36 часов</w:t>
      </w:r>
    </w:p>
    <w:p w:rsidR="0097195B" w:rsidRPr="009F1942" w:rsidRDefault="0097195B" w:rsidP="00971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2. результаты освоения программы учебной практики</w:t>
      </w:r>
    </w:p>
    <w:p w:rsidR="0097195B" w:rsidRPr="009F1942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7195B" w:rsidRPr="009F1942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учебной практики является овладение обучающимися видом профессиональной деятельности: организация процесса приготовления и приготовление сложных холодных и горячих десертов, в том числе профессиональными (ПК) и общими (</w:t>
      </w:r>
      <w:proofErr w:type="gramStart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9F1942">
        <w:rPr>
          <w:rFonts w:ascii="Times New Roman" w:eastAsia="Times New Roman" w:hAnsi="Times New Roman" w:cs="Times New Roman"/>
          <w:sz w:val="28"/>
          <w:szCs w:val="28"/>
          <w:lang w:eastAsia="ru-RU"/>
        </w:rPr>
        <w:t>) компетенциями:</w:t>
      </w:r>
    </w:p>
    <w:p w:rsidR="0097195B" w:rsidRPr="009F1942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195B" w:rsidRPr="009F1942" w:rsidRDefault="0097195B" w:rsidP="0097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97195B" w:rsidRPr="009F1942" w:rsidTr="003D3EC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Код</w:t>
            </w:r>
            <w:proofErr w:type="spellEnd"/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Наименование</w:t>
            </w:r>
            <w:proofErr w:type="spellEnd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результата</w:t>
            </w:r>
            <w:proofErr w:type="spellEnd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9F19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обучения</w:t>
            </w:r>
            <w:proofErr w:type="spellEnd"/>
          </w:p>
        </w:tc>
      </w:tr>
      <w:tr w:rsidR="0097195B" w:rsidRPr="009F1942" w:rsidTr="003D3EC2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5.1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Организовывать и проводить приготовление сложных холодных десертов. </w:t>
            </w:r>
          </w:p>
        </w:tc>
      </w:tr>
      <w:tr w:rsidR="0097195B" w:rsidRPr="009F1942" w:rsidTr="003D3EC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5.2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горячих десертов.</w:t>
            </w:r>
          </w:p>
        </w:tc>
      </w:tr>
      <w:tr w:rsidR="0097195B" w:rsidRPr="009F1942" w:rsidTr="003D3EC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97195B" w:rsidRPr="009F1942" w:rsidTr="003D3EC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 xml:space="preserve">Организовывать собственную деятельность, выбирать типовые </w:t>
            </w: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lastRenderedPageBreak/>
              <w:t>методы и способы выполнения профессиональных задач, оценивать их эффективность и качество.</w:t>
            </w:r>
          </w:p>
        </w:tc>
      </w:tr>
      <w:tr w:rsidR="0097195B" w:rsidRPr="009F1942" w:rsidTr="003D3EC2">
        <w:trPr>
          <w:trHeight w:val="3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lastRenderedPageBreak/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97195B" w:rsidRPr="009F1942" w:rsidTr="003D3EC2">
        <w:trPr>
          <w:trHeight w:val="30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ОК 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97195B" w:rsidRPr="009F1942" w:rsidTr="003D3EC2">
        <w:trPr>
          <w:trHeight w:val="16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ОК 5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97195B" w:rsidRPr="009F1942" w:rsidTr="003D3EC2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97195B" w:rsidRPr="009F1942" w:rsidTr="003D3EC2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Брать на себя ответственность за работу членов команды (подчиненных), результат выполнения заданий. </w:t>
            </w:r>
          </w:p>
        </w:tc>
      </w:tr>
      <w:tr w:rsidR="0097195B" w:rsidRPr="009F1942" w:rsidTr="003D3EC2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97195B" w:rsidRPr="009F1942" w:rsidTr="003D3EC2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195B" w:rsidRPr="009F1942" w:rsidRDefault="0097195B" w:rsidP="003D3EC2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9F1942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7195B" w:rsidRPr="009F1942" w:rsidRDefault="0097195B" w:rsidP="003D3EC2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9F19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97195B" w:rsidRPr="009F1942" w:rsidRDefault="0097195B" w:rsidP="0097195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7195B" w:rsidRPr="009F1942">
          <w:pgSz w:w="11907" w:h="16840"/>
          <w:pgMar w:top="1134" w:right="851" w:bottom="992" w:left="1418" w:header="709" w:footer="709" w:gutter="0"/>
          <w:cols w:space="720"/>
        </w:sectPr>
      </w:pPr>
    </w:p>
    <w:p w:rsidR="0097195B" w:rsidRDefault="0097195B" w:rsidP="0097195B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195B" w:rsidRDefault="0097195B" w:rsidP="0097195B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195B" w:rsidRDefault="0097195B" w:rsidP="0097195B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195B" w:rsidRPr="00F76D6B" w:rsidRDefault="0097195B" w:rsidP="0097195B">
      <w:pPr>
        <w:keepNext/>
        <w:spacing w:after="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97195B" w:rsidRPr="00F76D6B">
          <w:pgSz w:w="11906" w:h="16838"/>
          <w:pgMar w:top="1134" w:right="851" w:bottom="1134" w:left="1701" w:header="709" w:footer="709" w:gutter="0"/>
          <w:cols w:space="720"/>
        </w:sectPr>
      </w:pPr>
    </w:p>
    <w:p w:rsidR="00F76D6B" w:rsidRPr="00F76D6B" w:rsidRDefault="00F76D6B" w:rsidP="00F76D6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6D6B" w:rsidRPr="00F76D6B" w:rsidRDefault="00F76D6B" w:rsidP="00F76D6B">
      <w:pPr>
        <w:numPr>
          <w:ilvl w:val="1"/>
          <w:numId w:val="1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76D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СТРУКТУРА и содержание программы </w:t>
      </w:r>
      <w:r w:rsidR="0097195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производственной </w:t>
      </w:r>
      <w:r w:rsidRPr="00F76D6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практики.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2409"/>
        <w:gridCol w:w="7086"/>
        <w:gridCol w:w="1516"/>
        <w:gridCol w:w="1461"/>
      </w:tblGrid>
      <w:tr w:rsidR="00F76D6B" w:rsidRPr="00F76D6B" w:rsidTr="00F76D6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и наименование ПК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курсовая работа (проект)</w:t>
            </w:r>
            <w:r w:rsidRPr="00F76D6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 (если предусмотрены)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F76D6B" w:rsidRPr="00F76D6B" w:rsidTr="00F76D6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F76D6B" w:rsidRPr="00F76D6B" w:rsidTr="00F76D6B">
        <w:trPr>
          <w:trHeight w:val="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ПП.05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36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  <w:t>II</w:t>
            </w:r>
          </w:p>
        </w:tc>
      </w:tr>
      <w:tr w:rsidR="00F76D6B" w:rsidRPr="00F76D6B" w:rsidTr="00F76D6B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D6B" w:rsidRPr="00F76D6B" w:rsidRDefault="00F76D6B" w:rsidP="00F76D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5.1. Организовывать и проводить приготовление сложных холодных десертов.</w:t>
            </w:r>
          </w:p>
          <w:p w:rsidR="00F76D6B" w:rsidRPr="00F76D6B" w:rsidRDefault="00F76D6B" w:rsidP="00F76D6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 Организовывать и проводить приготовление сложных горячих десертов.</w:t>
            </w:r>
          </w:p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5.1 Организация процесса приготовления и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приготовления сложных холодных фруктово-ягодных  и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желированных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десертов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Организация процесса приготовления сложных холодных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фруктово-ягодных и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желированных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десертов в холодном цехе.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расчетов для приготовления сложных холодных фруктово-ягодных десертов.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расчетов для приготовления сложных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желированных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десертов. 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сложных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желированных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десертов: желе, муссов, самбуков, бланманже,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терринов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  <w:tr w:rsidR="00F76D6B" w:rsidRPr="00F76D6B" w:rsidTr="00F76D6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5.2. 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приготовления сложных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кремообразных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десертов.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сложных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кремообразных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десертов: кремов, сладких соусов, мороженого, парфе,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щербета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сорбета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расчетов для приготовления сложных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кремообразных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десертов. 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  <w:tr w:rsidR="00F76D6B" w:rsidRPr="00F76D6B" w:rsidTr="00F76D6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5.3.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Технология приготовления тестовых десертов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тестовых десертов. Составление расчетов для приготовления тестовых десертов.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  <w:tr w:rsidR="00F76D6B" w:rsidRPr="00F76D6B" w:rsidTr="00F76D6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5.4.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приготовления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сложных горячих десертов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Приготовление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сложных горячих десертов: суфле, пудингов, сладких каш, блюд из яблок. Составление расчетов для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приготовления сложных горячих десертов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. Организация рабочего места. Подготовка инвентаря, посуды. Кулинарная  обработка продуктов.  Приготовление, правила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  <w:tr w:rsidR="00F76D6B" w:rsidRPr="00F76D6B" w:rsidTr="00F76D6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5.5.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Технология приготовления сложных мучных десертов, фондю,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Приготовление </w:t>
            </w:r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сложных мучных десертов: блинчиков со сладкими фаршами, гренок; фондю,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proofErr w:type="gram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.. </w:t>
            </w:r>
            <w:proofErr w:type="gram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расчетов для приготовления сложных мучных десертов, фондю, </w:t>
            </w:r>
            <w:proofErr w:type="spellStart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фламбе</w:t>
            </w:r>
            <w:proofErr w:type="spellEnd"/>
            <w:r w:rsidRPr="00F76D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76D6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Приготовление, правила оформления, подачи, сроки хранения.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  <w:tr w:rsidR="00F76D6B" w:rsidRPr="00F76D6B" w:rsidTr="00F76D6B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3B7736" w:rsidP="00F76D6B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B7736">
              <w:rPr>
                <w:rFonts w:ascii="Times New Roman" w:eastAsia="Calibri" w:hAnsi="Times New Roman" w:cs="Times New Roman"/>
                <w:b/>
                <w:bCs/>
                <w:lang w:eastAsia="ru-RU"/>
              </w:rPr>
              <w:t xml:space="preserve">  </w:t>
            </w:r>
            <w:r w:rsidRPr="003B7736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Промежуточная аттестация в форме дифференцированного зачета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3B7736" w:rsidP="00F76D6B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6D6B" w:rsidRPr="00F76D6B" w:rsidRDefault="00F76D6B" w:rsidP="00F76D6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6D6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6D6B" w:rsidRPr="00F76D6B" w:rsidRDefault="00F76D6B" w:rsidP="00F76D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TT" w:eastAsia="ru-RU"/>
              </w:rPr>
            </w:pPr>
          </w:p>
        </w:tc>
      </w:tr>
    </w:tbl>
    <w:p w:rsidR="00F76D6B" w:rsidRPr="00F76D6B" w:rsidRDefault="00F76D6B" w:rsidP="00F76D6B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76D6B" w:rsidRPr="00F76D6B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B7736" w:rsidRPr="003B7736" w:rsidRDefault="003B7736" w:rsidP="003B7736">
      <w:pPr>
        <w:spacing w:line="0" w:lineRule="atLeast"/>
        <w:ind w:left="180"/>
        <w:rPr>
          <w:rFonts w:ascii="Times New Roman" w:eastAsia="Times New Roman" w:hAnsi="Times New Roman" w:cs="Arial"/>
          <w:b/>
          <w:sz w:val="28"/>
          <w:szCs w:val="20"/>
          <w:lang w:eastAsia="ru-RU"/>
        </w:rPr>
      </w:pPr>
      <w:r w:rsidRPr="003B773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4. </w:t>
      </w:r>
      <w:r w:rsidRPr="003B7736">
        <w:rPr>
          <w:rFonts w:ascii="Times New Roman" w:eastAsia="Times New Roman" w:hAnsi="Times New Roman" w:cs="Arial"/>
          <w:b/>
          <w:sz w:val="28"/>
          <w:szCs w:val="20"/>
          <w:lang w:eastAsia="ru-RU"/>
        </w:rPr>
        <w:t>УСЛОВИЯ РЕАЛИЗАЦИИ ПРОГРАММЫ ПРОИЗВОДСТВЕННОЙ ПРАКТИКИ</w:t>
      </w:r>
    </w:p>
    <w:p w:rsidR="003B7736" w:rsidRPr="003B7736" w:rsidRDefault="003B7736" w:rsidP="003B7736">
      <w:pPr>
        <w:spacing w:after="0" w:line="200" w:lineRule="exact"/>
        <w:rPr>
          <w:rFonts w:ascii="Times New Roman" w:eastAsia="Times New Roman" w:hAnsi="Times New Roman" w:cs="Arial"/>
          <w:sz w:val="20"/>
          <w:szCs w:val="20"/>
          <w:lang w:eastAsia="ru-RU"/>
        </w:rPr>
      </w:pPr>
    </w:p>
    <w:p w:rsidR="003B7736" w:rsidRPr="003B7736" w:rsidRDefault="003B7736" w:rsidP="003B77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B7736" w:rsidRPr="003B7736" w:rsidRDefault="003B7736" w:rsidP="003B77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3B7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минимальному материально-техническому обеспечению</w:t>
      </w:r>
    </w:p>
    <w:p w:rsidR="003B7736" w:rsidRPr="003B7736" w:rsidRDefault="003B7736" w:rsidP="003B7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7736" w:rsidRPr="003B7736" w:rsidRDefault="003B7736" w:rsidP="003B7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B773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Кухня организации питания: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3B7736" w:rsidRPr="003B7736" w:rsidRDefault="003B7736" w:rsidP="003B77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Весы настольные электронные 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Пароконвектомат</w:t>
      </w:r>
      <w:proofErr w:type="spellEnd"/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Производственный стол 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3B7736" w:rsidRPr="003B7736" w:rsidRDefault="003B7736" w:rsidP="003B7736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3B7736" w:rsidRPr="003B7736" w:rsidRDefault="003B7736" w:rsidP="003B7736">
      <w:pPr>
        <w:suppressAutoHyphens/>
        <w:spacing w:after="0" w:line="240" w:lineRule="auto"/>
        <w:ind w:left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B773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</w:t>
      </w:r>
    </w:p>
    <w:p w:rsidR="003B7736" w:rsidRPr="003B7736" w:rsidRDefault="003B7736" w:rsidP="003B7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7736" w:rsidRPr="003B7736" w:rsidRDefault="003B7736" w:rsidP="003B7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B7736" w:rsidRPr="003B7736" w:rsidRDefault="003B7736" w:rsidP="003B77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C43F5" w:rsidRPr="00CC43F5" w:rsidRDefault="00CC43F5" w:rsidP="00CC43F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CC43F5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4.2. Информационное обеспечение обучения</w:t>
      </w:r>
    </w:p>
    <w:p w:rsidR="00CC43F5" w:rsidRPr="00CC43F5" w:rsidRDefault="00CC43F5" w:rsidP="00CC43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43F5" w:rsidRPr="00CC43F5" w:rsidRDefault="00CC43F5" w:rsidP="003B7736">
      <w:pPr>
        <w:tabs>
          <w:tab w:val="left" w:pos="1276"/>
        </w:tabs>
        <w:spacing w:after="0" w:line="240" w:lineRule="auto"/>
        <w:ind w:left="852"/>
        <w:rPr>
          <w:rFonts w:ascii="Times New Roman" w:hAnsi="Times New Roman" w:cs="Times New Roman"/>
          <w:b/>
          <w:bCs/>
          <w:sz w:val="24"/>
          <w:szCs w:val="24"/>
        </w:rPr>
      </w:pPr>
      <w:r w:rsidRPr="00CC43F5">
        <w:rPr>
          <w:rFonts w:ascii="Times New Roman" w:hAnsi="Times New Roman" w:cs="Times New Roman"/>
          <w:b/>
          <w:bCs/>
          <w:sz w:val="24"/>
          <w:szCs w:val="24"/>
        </w:rPr>
        <w:t>Печатные издания: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Российская Федерация. Законы.  </w:t>
      </w:r>
      <w:proofErr w:type="gramStart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CC43F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31984-2012 Услуги общественного питания. Общие требования.-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2016-01-01. - 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sz w:val="24"/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 xml:space="preserve">. 2016 – 01 – 01.- М.: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 xml:space="preserve">, 2014.- </w:t>
      </w:r>
      <w:r w:rsidRPr="00CC43F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C43F5">
        <w:rPr>
          <w:rFonts w:ascii="Times New Roman" w:hAnsi="Times New Roman" w:cs="Times New Roman"/>
          <w:sz w:val="24"/>
          <w:szCs w:val="24"/>
        </w:rPr>
        <w:t>, 12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CC43F5" w:rsidRPr="00CC43F5" w:rsidRDefault="00CC43F5" w:rsidP="00CC43F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50"/>
        <w:rPr>
          <w:rFonts w:ascii="Times New Roman" w:hAnsi="Times New Roman" w:cs="Times New Roman"/>
          <w:b/>
          <w:bCs/>
          <w:sz w:val="24"/>
          <w:szCs w:val="24"/>
        </w:rPr>
      </w:pPr>
      <w:r w:rsidRPr="00CC43F5">
        <w:rPr>
          <w:rFonts w:ascii="Times New Roman" w:hAnsi="Times New Roman" w:cs="Times New Roman"/>
          <w:sz w:val="24"/>
          <w:szCs w:val="24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sz w:val="24"/>
          <w:szCs w:val="24"/>
        </w:rPr>
        <w:t xml:space="preserve">СП 1.1.1058-01. Организация и проведение производственного </w:t>
      </w:r>
      <w:proofErr w:type="gramStart"/>
      <w:r w:rsidRPr="00CC43F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CC43F5">
        <w:rPr>
          <w:rFonts w:ascii="Times New Roman" w:hAnsi="Times New Roman" w:cs="Times New Roman"/>
          <w:sz w:val="24"/>
          <w:szCs w:val="24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CC43F5" w:rsidRPr="00CC43F5" w:rsidRDefault="00CC43F5" w:rsidP="00CC43F5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55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C43F5">
        <w:rPr>
          <w:rFonts w:ascii="Times New Roman" w:hAnsi="Times New Roman" w:cs="Times New Roman"/>
          <w:sz w:val="24"/>
          <w:szCs w:val="24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hAnsi="Times New Roman" w:cs="Times New Roman"/>
          <w:color w:val="0000FF"/>
          <w:sz w:val="24"/>
          <w:u w:val="single"/>
        </w:rPr>
      </w:pPr>
      <w:r w:rsidRPr="00CC43F5">
        <w:rPr>
          <w:rFonts w:ascii="Times New Roman" w:hAnsi="Times New Roman" w:cs="Times New Roman"/>
          <w:sz w:val="24"/>
          <w:szCs w:val="24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оборотоспособности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CC43F5" w:rsidRPr="00CC43F5" w:rsidRDefault="00CC43F5" w:rsidP="00CC43F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</w:rPr>
      </w:pPr>
      <w:r w:rsidRPr="00CC43F5">
        <w:rPr>
          <w:rFonts w:ascii="Times New Roman" w:hAnsi="Times New Roman" w:cs="Times New Roman"/>
          <w:bCs/>
          <w:sz w:val="24"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CC43F5" w:rsidRPr="00CC43F5" w:rsidRDefault="00CC43F5" w:rsidP="00CC43F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bCs/>
          <w:sz w:val="24"/>
          <w:szCs w:val="24"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CC43F5" w:rsidRPr="00CC43F5" w:rsidRDefault="00CC43F5" w:rsidP="00CC43F5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bCs/>
          <w:sz w:val="24"/>
          <w:szCs w:val="24"/>
        </w:rPr>
        <w:t>Профессиональный стандарт «Кондитер/</w:t>
      </w:r>
      <w:proofErr w:type="spellStart"/>
      <w:r w:rsidRPr="00CC43F5">
        <w:rPr>
          <w:rFonts w:ascii="Times New Roman" w:hAnsi="Times New Roman" w:cs="Times New Roman"/>
          <w:bCs/>
          <w:sz w:val="24"/>
          <w:szCs w:val="24"/>
        </w:rPr>
        <w:t>Шоколатье</w:t>
      </w:r>
      <w:proofErr w:type="spell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».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CC43F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C43F5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C43F5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CC43F5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принт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>, 2015.- 544с.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hAnsi="Times New Roman" w:cs="Times New Roman"/>
          <w:sz w:val="24"/>
          <w:szCs w:val="24"/>
        </w:rPr>
      </w:pPr>
      <w:r w:rsidRPr="00CC43F5">
        <w:rPr>
          <w:rFonts w:ascii="Times New Roman" w:hAnsi="Times New Roman" w:cs="Times New Roman"/>
          <w:bCs/>
          <w:sz w:val="24"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CC43F5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CC43F5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ед. М.П. Могильного, </w:t>
      </w:r>
      <w:proofErr w:type="spellStart"/>
      <w:r w:rsidRPr="00CC43F5">
        <w:rPr>
          <w:rFonts w:ascii="Times New Roman" w:hAnsi="Times New Roman" w:cs="Times New Roman"/>
          <w:bCs/>
          <w:sz w:val="24"/>
          <w:szCs w:val="24"/>
        </w:rPr>
        <w:t>В.А.Тутельяна</w:t>
      </w:r>
      <w:proofErr w:type="spellEnd"/>
      <w:r w:rsidRPr="00CC43F5">
        <w:rPr>
          <w:rFonts w:ascii="Times New Roman" w:hAnsi="Times New Roman" w:cs="Times New Roman"/>
          <w:bCs/>
          <w:sz w:val="24"/>
          <w:szCs w:val="24"/>
        </w:rPr>
        <w:t xml:space="preserve">. - </w:t>
      </w:r>
      <w:r w:rsidRPr="00CC43F5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CC43F5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CC43F5">
        <w:rPr>
          <w:rFonts w:ascii="Times New Roman" w:hAnsi="Times New Roman" w:cs="Times New Roman"/>
          <w:sz w:val="24"/>
          <w:szCs w:val="24"/>
        </w:rPr>
        <w:t xml:space="preserve"> плюс, 2013.- 808с.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2014. – 416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384 с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192 с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2016. – 336 с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2014. – 80 с. 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2014. – 320 с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2014. – 240 с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2018. – 352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CC43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CC43F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2017 – 373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Синицына А.В. Приготовление сладких блюд и напитков: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А.В. Синицына, Е.И. Соколова. – 1-е изд. – М. : Издательский центр «Академия», 2014. – 304 с.</w:t>
      </w:r>
    </w:p>
    <w:p w:rsidR="00CC43F5" w:rsidRPr="00CC43F5" w:rsidRDefault="00CC43F5" w:rsidP="00CC43F5">
      <w:pPr>
        <w:numPr>
          <w:ilvl w:val="0"/>
          <w:numId w:val="10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432 с</w:t>
      </w:r>
    </w:p>
    <w:p w:rsidR="00CC43F5" w:rsidRPr="00CC43F5" w:rsidRDefault="00CC43F5" w:rsidP="00CC43F5">
      <w:pPr>
        <w:tabs>
          <w:tab w:val="left" w:pos="426"/>
        </w:tabs>
        <w:spacing w:after="0" w:line="240" w:lineRule="auto"/>
        <w:ind w:firstLine="550"/>
        <w:jc w:val="both"/>
        <w:rPr>
          <w:rFonts w:ascii="Calibri" w:eastAsia="Calibri" w:hAnsi="Calibri" w:cs="Calibri"/>
          <w:sz w:val="24"/>
          <w:szCs w:val="24"/>
        </w:rPr>
      </w:pPr>
    </w:p>
    <w:p w:rsidR="00CC43F5" w:rsidRPr="00CC43F5" w:rsidRDefault="00CC43F5" w:rsidP="003B7736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C43F5">
        <w:rPr>
          <w:rFonts w:ascii="Times New Roman" w:hAnsi="Times New Roman" w:cs="Times New Roman"/>
          <w:b/>
          <w:bCs/>
          <w:sz w:val="24"/>
          <w:szCs w:val="24"/>
        </w:rPr>
        <w:t>Электронные издания:</w:t>
      </w:r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6" w:history="1">
        <w:r w:rsidR="00CC43F5" w:rsidRPr="00CC43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http://pravo.gov.ru/proxy/ips/?docbody=&amp;nd=102063865&amp;rdk=&amp;backlink=1</w:t>
        </w:r>
      </w:hyperlink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CC43F5" w:rsidRPr="00CC43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http://ozpp.ru/laws2/postan/post7.html</w:t>
        </w:r>
      </w:hyperlink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CC43F5" w:rsidRPr="00CC43F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http://www.ohranatruda.ru/ot_biblio/normativ/data_normativ/46/46201/</w:t>
        </w:r>
      </w:hyperlink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http://fcior.edu.ru/catalog/meta/5/p/page.html</w:t>
        </w:r>
      </w:hyperlink>
      <w:r w:rsidR="00CC43F5"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http://www.jur-jur.ru/journals/jur22/index.html</w:t>
        </w:r>
      </w:hyperlink>
      <w:r w:rsidR="00CC43F5"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http://www.eda-server.ru/gastronom/</w:t>
        </w:r>
      </w:hyperlink>
      <w:r w:rsidR="00CC43F5" w:rsidRPr="00CC43F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http://www.eda-server.ru/culinary-school/</w:t>
        </w:r>
      </w:hyperlink>
    </w:p>
    <w:p w:rsidR="00CC43F5" w:rsidRPr="00CC43F5" w:rsidRDefault="00C70A24" w:rsidP="00CC43F5">
      <w:pPr>
        <w:numPr>
          <w:ilvl w:val="0"/>
          <w:numId w:val="11"/>
        </w:numPr>
        <w:spacing w:after="0" w:line="240" w:lineRule="auto"/>
        <w:ind w:left="0" w:firstLine="550"/>
        <w:jc w:val="both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hyperlink r:id="rId13" w:history="1"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http</w:t>
        </w:r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:/   /</w:t>
        </w:r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pitportal</w:t>
        </w:r>
        <w:proofErr w:type="spellEnd"/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="00CC43F5" w:rsidRPr="00CC43F5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/</w:t>
        </w:r>
      </w:hyperlink>
    </w:p>
    <w:p w:rsidR="00CC43F5" w:rsidRPr="00CC43F5" w:rsidRDefault="00CC43F5" w:rsidP="00CC43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C43F5" w:rsidRPr="003B7736" w:rsidRDefault="00CC43F5" w:rsidP="003B7736">
      <w:pPr>
        <w:pStyle w:val="a4"/>
        <w:keepNext/>
        <w:numPr>
          <w:ilvl w:val="1"/>
          <w:numId w:val="15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3B773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Общие требования к организации образовательного процесса</w:t>
      </w:r>
    </w:p>
    <w:p w:rsidR="00CC43F5" w:rsidRPr="00CC43F5" w:rsidRDefault="00CC43F5" w:rsidP="00CC43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736" w:rsidRPr="003B7736" w:rsidRDefault="003B7736" w:rsidP="003B7736">
      <w:pPr>
        <w:spacing w:after="0" w:line="274" w:lineRule="exact"/>
        <w:ind w:firstLine="700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lastRenderedPageBreak/>
        <w:t>Производственная практика проводится в организациях, направление деятельности которых соответствует профилю подготовки обучающихся. Аттестация по итогам производственной практики проводится с учетом (или на основании) результатов, подтвержденных документами соответствующих организаций. По результатам практики представляется дневник-отчет.</w:t>
      </w:r>
    </w:p>
    <w:p w:rsidR="003B7736" w:rsidRPr="003B7736" w:rsidRDefault="003B7736" w:rsidP="003B7736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7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Обязательным условием допуска к производственной практике  в рамках профессионального модуля «</w:t>
      </w: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Организация процесса приготовления и приготовление сложных холодных и горячих десертов</w:t>
      </w:r>
      <w:r w:rsidRPr="003B7736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 освоение  учебной практики и междисциплинарного курса «Т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ехнология приготовления  сложных  холодных и горячих десертов»</w:t>
      </w:r>
    </w:p>
    <w:p w:rsidR="003B7736" w:rsidRPr="003B7736" w:rsidRDefault="003B7736" w:rsidP="003B7736">
      <w:pPr>
        <w:widowControl w:val="0"/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Консуль</w:t>
      </w:r>
      <w:proofErr w:type="spellEnd"/>
      <w:r w:rsidRPr="003B7736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>т</w:t>
      </w:r>
      <w:proofErr w:type="spell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ации</w:t>
      </w:r>
      <w:proofErr w:type="spellEnd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</w:t>
      </w:r>
      <w:proofErr w:type="gramStart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обучающихся</w:t>
      </w:r>
      <w:proofErr w:type="gramEnd"/>
      <w:r w:rsidRPr="003B773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проводятся в групповой и индивидуальной форме.</w:t>
      </w:r>
    </w:p>
    <w:p w:rsidR="00CC43F5" w:rsidRPr="00CC43F5" w:rsidRDefault="00CC43F5" w:rsidP="00CC43F5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CC43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образовательного процесс</w:t>
      </w:r>
      <w:r w:rsidRPr="00CC43F5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</w:t>
      </w:r>
    </w:p>
    <w:p w:rsidR="00CC43F5" w:rsidRPr="00CC43F5" w:rsidRDefault="00CC43F5" w:rsidP="00CC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по</w:t>
      </w:r>
      <w:proofErr w:type="gramEnd"/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междисциплинарному курсу (курсам):</w:t>
      </w:r>
    </w:p>
    <w:p w:rsidR="00CC43F5" w:rsidRPr="00CC43F5" w:rsidRDefault="00CC43F5" w:rsidP="00CC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 среднего профессионального или высшего профессионального образования, соответствующего профилю модуля «Организация процесса приготовления и приготовление сложных холодных и горячих десертов».</w:t>
      </w:r>
    </w:p>
    <w:p w:rsidR="00CC43F5" w:rsidRPr="00CC43F5" w:rsidRDefault="00CC43F5" w:rsidP="00CC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практикой.</w:t>
      </w:r>
    </w:p>
    <w:p w:rsidR="00CC43F5" w:rsidRPr="00CC43F5" w:rsidRDefault="00CC43F5" w:rsidP="00CC43F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Инженерно-педагогический состав</w:t>
      </w:r>
      <w:r w:rsidRPr="00CC43F5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: </w:t>
      </w: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дипломированные специалисты – преподаватели междисциплинарных курсов «Организация процесса приготовления и приготовление сложных холодных и горячих десертов», а также общепрофессиональных  дисциплин: «Микробиология, санитария и гигиена в пищевом производстве»; «Физиология питания»; «Организация хранения и контроль запасов и сырья»;  </w:t>
      </w:r>
      <w:r w:rsidRPr="00CC43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Мастера:</w:t>
      </w:r>
      <w:r w:rsidRPr="00CC43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CC43F5" w:rsidRPr="00CC43F5" w:rsidRDefault="00CC43F5" w:rsidP="00CC43F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F76D6B" w:rsidRPr="00F76D6B" w:rsidRDefault="00F76D6B" w:rsidP="00F76D6B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43F5" w:rsidRDefault="00CC43F5" w:rsidP="00F76D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C43F5" w:rsidRDefault="00CC43F5" w:rsidP="00F76D6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76D6B" w:rsidRPr="00F76D6B" w:rsidRDefault="00F76D6B" w:rsidP="00F523AA">
      <w:pPr>
        <w:keepNext/>
        <w:spacing w:after="0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6D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F76D6B" w:rsidRPr="00F76D6B" w:rsidRDefault="00F76D6B" w:rsidP="00F76D6B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76D6B" w:rsidRPr="00F76D6B">
          <w:pgSz w:w="11906" w:h="16838"/>
          <w:pgMar w:top="1134" w:right="851" w:bottom="1134" w:left="1701" w:header="709" w:footer="709" w:gutter="0"/>
          <w:cols w:space="720"/>
        </w:sectPr>
      </w:pPr>
    </w:p>
    <w:p w:rsidR="00F76D6B" w:rsidRPr="00F76D6B" w:rsidRDefault="003B7736" w:rsidP="003B773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73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</w:t>
      </w:r>
      <w:r w:rsidRPr="003B773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КОНТРОЛЬ И ОЦЕНКА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РЕЗУЛЬТАТОВ ОСВОЕНИЯ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B7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 ПРАКТИКИ</w:t>
      </w:r>
    </w:p>
    <w:p w:rsidR="00F523AA" w:rsidRPr="003B7736" w:rsidRDefault="00F523AA" w:rsidP="003B773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F523AA" w:rsidRPr="00F523AA" w:rsidRDefault="00F523AA" w:rsidP="00F523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6237"/>
        <w:gridCol w:w="5386"/>
      </w:tblGrid>
      <w:tr w:rsidR="00F523AA" w:rsidRPr="00F523AA" w:rsidTr="00F523AA">
        <w:tc>
          <w:tcPr>
            <w:tcW w:w="3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результатов подготовки</w:t>
            </w:r>
          </w:p>
        </w:tc>
        <w:tc>
          <w:tcPr>
            <w:tcW w:w="538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</w:t>
            </w:r>
          </w:p>
        </w:tc>
      </w:tr>
      <w:tr w:rsidR="00F523AA" w:rsidRPr="00F523AA" w:rsidTr="00F523AA">
        <w:trPr>
          <w:trHeight w:val="1689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AA" w:rsidRPr="00F523AA" w:rsidRDefault="00F523AA" w:rsidP="00F5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5.1.Организовывать </w:t>
            </w:r>
          </w:p>
          <w:p w:rsidR="00F523AA" w:rsidRPr="00F523AA" w:rsidRDefault="00F523AA" w:rsidP="00F5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проводить приготовление сложных холодных десертов.</w:t>
            </w:r>
          </w:p>
          <w:p w:rsidR="00F523AA" w:rsidRPr="00F523AA" w:rsidRDefault="00F523AA" w:rsidP="00F5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принятия организационных решений по процессам приготовления сложных холодных десертов; 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холодных десертов; 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холодных десертов; </w:t>
            </w:r>
          </w:p>
        </w:tc>
        <w:tc>
          <w:tcPr>
            <w:tcW w:w="5386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Текущий контроль: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квалификационного экзамена;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1603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1605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сложных холодных десертов;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сложных холодных десертов;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262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сложных холодных 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десертов; 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сложных холодных десертов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3871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холодных десертов с учетом временного регламента;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и правильность выбора посуды для отпуска сложных холодных десертов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1078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сложных холодных десертов в зависимости от вида реализации;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сложных холодных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холодных десертов до момента реализации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301"/>
        </w:trPr>
        <w:tc>
          <w:tcPr>
            <w:tcW w:w="32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3AA" w:rsidRPr="00F523AA" w:rsidRDefault="00F523AA" w:rsidP="00F5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5.2. Организовывать и проводить приготовление сложных горячих десертов.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 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принятия организационных решений по процессам приготовления</w:t>
            </w:r>
            <w:r w:rsidRPr="00F523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сложных горячих десертов</w:t>
            </w:r>
            <w:r w:rsidRPr="00F523AA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; 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разработки ассортимента сложных горячих десертов; 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Правильность организации технологического процесса приготовления сложных горячих десертов; 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1617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1396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Обоснованность соблюдения санитарно-гигиенических норм и правил при организации рабочего места по приготовлению сложных горячих десертов;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выбора условий и сроков хранения готовых сложных горячих десертов;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374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процесса проверки,  исправности механического оборудования для процесса приготовления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организации рабочего места по приготовлению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  сложных горячих десертов; </w:t>
            </w:r>
          </w:p>
          <w:p w:rsidR="00F523AA" w:rsidRPr="00F523AA" w:rsidRDefault="00F523AA" w:rsidP="00F523A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Соответствие выбора оборудования, посуды, инвентаря для процесса приготовления  сложных горячих десертов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54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приготовлению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Правильность выполнения действий по приготовлению сложных горячих десертов с учетом временного регламента;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оформлению и отпуску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расчета количества сырья для приготовления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проведения бракеража готовых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Соответствие и правильность выбора посуды для отпуска сложных горячих десертов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2247"/>
        </w:trPr>
        <w:tc>
          <w:tcPr>
            <w:tcW w:w="32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выбора режимов хранения готовых сложных горячих десертов в зависимости от вида реализации;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выполнения действий по охлаждению, сложных горячих десертов;</w:t>
            </w:r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Точность выполнения действий по организации процесса хранения готовых сложных горячих десертов до момента реализации</w:t>
            </w:r>
          </w:p>
        </w:tc>
        <w:tc>
          <w:tcPr>
            <w:tcW w:w="5386" w:type="dxa"/>
            <w:vMerge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23AA" w:rsidRPr="00F523AA" w:rsidRDefault="00F523AA" w:rsidP="00F523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523AA" w:rsidRPr="00F523AA" w:rsidRDefault="00F523AA" w:rsidP="00F523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5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F523AA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F52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F523AA" w:rsidRPr="00F523AA" w:rsidRDefault="00F523AA" w:rsidP="00F523A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6379"/>
        <w:gridCol w:w="5386"/>
      </w:tblGrid>
      <w:tr w:rsidR="00F523AA" w:rsidRPr="00F523AA" w:rsidTr="00F523AA">
        <w:trPr>
          <w:trHeight w:val="152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53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F523AA" w:rsidRPr="00F523AA" w:rsidTr="00F523AA">
        <w:trPr>
          <w:trHeight w:val="1975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 и в срок выполняет задания для самостоятельной работы, домашние задания, задания при аудиторной форме обучения;</w:t>
            </w:r>
          </w:p>
          <w:p w:rsidR="00F523AA" w:rsidRPr="00F523AA" w:rsidRDefault="00F523AA" w:rsidP="00F523AA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понимание значимости профессии для здоровья потребителей через соблюдение требований по безопасности продукции в процессе выполнения лабораторных работ, выполнения заданий по практике.</w:t>
            </w: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Текущий контроль: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 заданий для практических/ лабораторных занятий;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по учебной и производственной практике;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для самостоятельной работы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экспертное наблюдение и оценка в процессе выполнения: 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практических заданий на зачете по МДК;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- заданий на квалификационном  экзамене;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lastRenderedPageBreak/>
              <w:t>- экспертная оценка защиты отчетов по учебной и производственной практикам</w:t>
            </w:r>
            <w:proofErr w:type="gramEnd"/>
          </w:p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2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правильную последовательность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  <w:p w:rsidR="00F523AA" w:rsidRPr="00F523AA" w:rsidRDefault="00F523AA" w:rsidP="00F523AA">
            <w:pPr>
              <w:numPr>
                <w:ilvl w:val="0"/>
                <w:numId w:val="12"/>
              </w:num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составляет план лабораторной работы, выполнения действий на практике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дефекты сырья, готовой продукции;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указывает причины возникновения дефектов и предлагает способы их устранения;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сравнивает технологические процессы (сравнивает % потерь и выход готовых блюд и изделий при различных способах тепловой обработки</w:t>
            </w: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выделяет характеризующие процесс параметры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(характеризует  температурные режимы разных способов приготовления)</w:t>
            </w:r>
          </w:p>
          <w:p w:rsidR="00F523AA" w:rsidRPr="00F523AA" w:rsidRDefault="00F523AA" w:rsidP="00F523AA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действия по контролю исправности и чистоты производственного оборудования, инвентаря, посуды</w:t>
            </w:r>
          </w:p>
          <w:p w:rsidR="00F523AA" w:rsidRPr="00F523AA" w:rsidRDefault="00F523AA" w:rsidP="00F523A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  <w:p w:rsidR="00F523AA" w:rsidRPr="00F523AA" w:rsidRDefault="00F523AA" w:rsidP="00F523AA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 самооценку в процессе  мониторинга</w:t>
            </w:r>
          </w:p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соблюдает условия безопасности при выполнении действий на рабочем месте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подготавливает доклады, рефераты по новым видам сырья, оборудования, технологиям и т.д.).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Разрабатывает и представляет  компьютерные презентации, </w:t>
            </w:r>
          </w:p>
          <w:p w:rsidR="00F523AA" w:rsidRPr="00F523AA" w:rsidRDefault="00F523AA" w:rsidP="00F523AA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обучение с использованием ПК, 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2539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под наблюдением при наличии некоторой самостоятельности в знакомых ситуациях.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активно работает в группе 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выстраивает взаимоотношения при работе в группе;</w:t>
            </w:r>
          </w:p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действия по отпуску готовой продукции посетителю с учетом соблюдения правил поведения;</w:t>
            </w:r>
          </w:p>
          <w:p w:rsidR="00F523AA" w:rsidRPr="00F523AA" w:rsidRDefault="00F523AA" w:rsidP="00F52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на производстве и на лабораторных работах с любыми коллегами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 с применением знаний, умений и профессиональных компетенций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8. 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Самостоятельно определять задачи профессионального и личностного развития, заниматься </w:t>
            </w:r>
            <w:proofErr w:type="spellStart"/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самообразо-ванием</w:t>
            </w:r>
            <w:proofErr w:type="spellEnd"/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осознанно </w:t>
            </w:r>
            <w:proofErr w:type="spell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плани-ровать</w:t>
            </w:r>
            <w:proofErr w:type="spell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повышение квалификации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определяет задачи профессионального и личностного развития;</w:t>
            </w:r>
          </w:p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заниматься самообразованием;</w:t>
            </w:r>
          </w:p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планирует повышение квалификации. 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F523AA" w:rsidRPr="00F523AA" w:rsidTr="00F523AA">
        <w:trPr>
          <w:trHeight w:val="671"/>
        </w:trPr>
        <w:tc>
          <w:tcPr>
            <w:tcW w:w="30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</w:t>
            </w:r>
            <w:proofErr w:type="spellStart"/>
            <w:proofErr w:type="gramStart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профессио-нальной</w:t>
            </w:r>
            <w:proofErr w:type="spellEnd"/>
            <w:proofErr w:type="gramEnd"/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F523AA" w:rsidRPr="00F523AA" w:rsidRDefault="00F523AA" w:rsidP="00F523AA">
            <w:pPr>
              <w:numPr>
                <w:ilvl w:val="0"/>
                <w:numId w:val="13"/>
              </w:num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523A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ориентирования </w:t>
            </w:r>
            <w:r w:rsidRPr="00F523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частой смены технологий в профессиональной деятельности</w:t>
            </w:r>
          </w:p>
        </w:tc>
        <w:tc>
          <w:tcPr>
            <w:tcW w:w="5386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:rsidR="00F523AA" w:rsidRPr="00F523AA" w:rsidRDefault="00F523AA" w:rsidP="00F523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6779A3" w:rsidRDefault="006779A3"/>
    <w:sectPr w:rsidR="006779A3" w:rsidSect="00F523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72BAC"/>
    <w:multiLevelType w:val="hybridMultilevel"/>
    <w:tmpl w:val="D3341C5C"/>
    <w:lvl w:ilvl="0" w:tplc="0A62A088">
      <w:start w:val="1"/>
      <w:numFmt w:val="bullet"/>
      <w:lvlText w:val=""/>
      <w:lvlJc w:val="left"/>
      <w:pPr>
        <w:ind w:left="149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84E7F6B"/>
    <w:multiLevelType w:val="multilevel"/>
    <w:tmpl w:val="574EA6C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>
    <w:nsid w:val="28FF693B"/>
    <w:multiLevelType w:val="hybridMultilevel"/>
    <w:tmpl w:val="FD8C9700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B5B0B8F"/>
    <w:multiLevelType w:val="multilevel"/>
    <w:tmpl w:val="1712583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>
    <w:nsid w:val="31607370"/>
    <w:multiLevelType w:val="hybridMultilevel"/>
    <w:tmpl w:val="3D8CB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B051A6"/>
    <w:multiLevelType w:val="hybridMultilevel"/>
    <w:tmpl w:val="44445AC6"/>
    <w:lvl w:ilvl="0" w:tplc="0419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0">
    <w:nsid w:val="3BA021E5"/>
    <w:multiLevelType w:val="multilevel"/>
    <w:tmpl w:val="0CC2EBE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>
    <w:nsid w:val="47BE165E"/>
    <w:multiLevelType w:val="hybridMultilevel"/>
    <w:tmpl w:val="6D806672"/>
    <w:lvl w:ilvl="0" w:tplc="33E89724">
      <w:start w:val="1"/>
      <w:numFmt w:val="decimal"/>
      <w:lvlText w:val="%1."/>
      <w:lvlJc w:val="left"/>
      <w:pPr>
        <w:ind w:left="1758" w:hanging="105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/>
      </w:rPr>
    </w:lvl>
  </w:abstractNum>
  <w:abstractNum w:abstractNumId="14">
    <w:nsid w:val="77706113"/>
    <w:multiLevelType w:val="hybridMultilevel"/>
    <w:tmpl w:val="B5ECAA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148"/>
    <w:rsid w:val="00111AD6"/>
    <w:rsid w:val="001A59DD"/>
    <w:rsid w:val="002843E2"/>
    <w:rsid w:val="003B7736"/>
    <w:rsid w:val="0045478D"/>
    <w:rsid w:val="005B603F"/>
    <w:rsid w:val="006779A3"/>
    <w:rsid w:val="00696149"/>
    <w:rsid w:val="009067EA"/>
    <w:rsid w:val="0097195B"/>
    <w:rsid w:val="00C70A24"/>
    <w:rsid w:val="00CC43F5"/>
    <w:rsid w:val="00D44E84"/>
    <w:rsid w:val="00E80148"/>
    <w:rsid w:val="00F523AA"/>
    <w:rsid w:val="00F76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77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76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B77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pitportal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hyperlink" Target="http://www.eda-server.ru/culinary-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063865&amp;rdk=&amp;backlink=1" TargetMode="Externa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20</Pages>
  <Words>4440</Words>
  <Characters>25309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User</cp:lastModifiedBy>
  <cp:revision>18</cp:revision>
  <dcterms:created xsi:type="dcterms:W3CDTF">2015-08-18T17:30:00Z</dcterms:created>
  <dcterms:modified xsi:type="dcterms:W3CDTF">2021-02-19T20:20:00Z</dcterms:modified>
</cp:coreProperties>
</file>